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9349" w14:textId="3B183B4E" w:rsidR="00233C4E" w:rsidRDefault="0068512A">
      <w:r>
        <w:t>Письмо-обращение.</w:t>
      </w:r>
    </w:p>
    <w:p w14:paraId="64FDF14E" w14:textId="6698622F" w:rsidR="0068512A" w:rsidRDefault="0068512A">
      <w:r>
        <w:t>Вас беспокоят жители района Мельзавод в поселке Большой Исток Сысертского района Свердловской области. В нашем районе сейчас разворачивается настоящая гуманитарная катастрофа. Уже месяц в нашем районе бушует острая кишечная инфекция.  В конце апреля проводились проверки со стороны СЭС в МОУ СОШ №30 и ДОУ №8 «Колосок» и на скважине, которая подает воду во все дома нашего района и учебные заведения. Информации по результатам проверки воды у населения нет. Власти ее скрывают, в свободном доступе данных результатов</w:t>
      </w:r>
      <w:r w:rsidR="00B07DFB">
        <w:t xml:space="preserve"> тоже</w:t>
      </w:r>
      <w:r>
        <w:t xml:space="preserve"> нет.</w:t>
      </w:r>
    </w:p>
    <w:p w14:paraId="633994DC" w14:textId="77777777" w:rsidR="006B09A5" w:rsidRDefault="0068512A">
      <w:r>
        <w:t xml:space="preserve">30 апреля в нашем районе проводили гиперхлорирование воды, а потом и совсем отключили центральное водоснабжение. </w:t>
      </w:r>
      <w:r w:rsidR="005D0004">
        <w:t xml:space="preserve">Позже начали проводить массовую вакцинацию населения от гепатита А, ссылаясь на неблагоприятную эпидобстановку. Но конкретной информации у населения нет. На сегодняшний день вопрос с подачей воды не решен, население получает питьевую бутилированную воду и обеспечивается подвоз воды от МУП «Водоканал». </w:t>
      </w:r>
      <w:r w:rsidR="00A445DF">
        <w:t>А</w:t>
      </w:r>
      <w:r w:rsidR="005D0004">
        <w:t xml:space="preserve">дминистрация на связь не выходит, отвечают односложно, конкретных сроков решения проблемы нет. В массовом заболевании воспитанников ДОУ и учеников школы обвинили руководство и пищеблок образовательных учреждений. Но люди массово болеют не из-за этого. В нашем районе нет воды, потому что она заражена. Только, что там нашли, нам никто не говорит. Люди стоят в очередях за водой, </w:t>
      </w:r>
      <w:r w:rsidR="00FE5A42">
        <w:t xml:space="preserve">чтобы получить 5 литров питьевой воды на человека. В этой ситуации сотрудники администрации еще умудряются высказывать свое недовольство вопросами, которые задает население. Люди стоят в очереди, чтобы набрать воду для бытовых нужд из цистерн, которая предоставляется от МУП «Водоканал». Люди не могут нормально помыться, не могут нормально приготовить еду, не могут помыть грудных детей. НАМ БАНАЛЬНО НЕГДЕ СТИРАТЬ ОДЕЖДУ.  Администрация организовала подвоз всех желающих в баню города Сысерть. Только информацию нормально до населения донести не могут. </w:t>
      </w:r>
    </w:p>
    <w:p w14:paraId="4327BF43" w14:textId="501B530B" w:rsidR="0068512A" w:rsidRDefault="00FE5A42">
      <w:r>
        <w:t xml:space="preserve">Сегодня </w:t>
      </w:r>
      <w:r w:rsidR="00B07DFB">
        <w:t>7</w:t>
      </w:r>
      <w:r>
        <w:t xml:space="preserve"> мая. Уже </w:t>
      </w:r>
      <w:r w:rsidR="00B07DFB">
        <w:t>больше недели</w:t>
      </w:r>
      <w:r>
        <w:t xml:space="preserve"> длится вся эта ситуация. Сотрудники администрации не выходят на контакт с общественностью, не дают никакой конкретной информации. Из мер по поддержке населения и снижения риска распространения заболевания: подвоз питьевой воды, подвоз желающих в баню  для проведения гигиенических процедур и вакцинация. На какой стадии находится решение нашей проблемы—ответа нет</w:t>
      </w:r>
      <w:r w:rsidR="00A445DF">
        <w:t xml:space="preserve">, На вопрос кто будет отвечать за эту ситуацию—ответа нет! Люди болеют из-за зараженной воды. У нас в семье никто не ходит в садик, сын в столовой школы не питается, потому что он на </w:t>
      </w:r>
      <w:r w:rsidR="006B09A5">
        <w:t>домашнем обучении, старшая в столовой редко ест</w:t>
      </w:r>
      <w:r w:rsidR="00A445DF">
        <w:t>. Как недомогание моего супруга связано с пищеблоком школы</w:t>
      </w:r>
      <w:r w:rsidR="006B09A5">
        <w:t xml:space="preserve">?! Как недомогание моей старшей дочери связано с пищеблоком, если перед этим она там не ела. </w:t>
      </w:r>
      <w:r w:rsidR="00A445DF">
        <w:t xml:space="preserve"> В семье знакомых переболели все члены семьи, которые не связаны с школой.</w:t>
      </w:r>
      <w:r w:rsidR="00B07DFB">
        <w:t xml:space="preserve"> Некоторые целыми семьями лежат в инфекционном отделении районной больницы.</w:t>
      </w:r>
      <w:r w:rsidR="00A445DF">
        <w:t xml:space="preserve"> Люди, проживающие в СНТ и имеющие свои скважины счастливы и здоровы.</w:t>
      </w:r>
      <w:r w:rsidR="006B09A5">
        <w:t xml:space="preserve"> Большая часть населения проживающая в МКД по улицам Молодежная, Трудовая, Космонавтов, Комфорт</w:t>
      </w:r>
      <w:r w:rsidR="00307520">
        <w:t>, Луговая</w:t>
      </w:r>
      <w:r w:rsidR="006B09A5">
        <w:t xml:space="preserve"> переболела. Симптомы: высокая температура, тошнота,  рвота и диарея. </w:t>
      </w:r>
    </w:p>
    <w:p w14:paraId="0F086016" w14:textId="29625D1C" w:rsidR="006B09A5" w:rsidRPr="00D26634" w:rsidRDefault="006B09A5">
      <w:r>
        <w:lastRenderedPageBreak/>
        <w:t>А теперь перейдем к причинам этого коллапса…</w:t>
      </w:r>
    </w:p>
    <w:p w14:paraId="76EB9198" w14:textId="59C26EF4" w:rsidR="00CD6251" w:rsidRPr="007F6DDE" w:rsidRDefault="006B09A5">
      <w:r>
        <w:t>В нашем районе возле каждого МКД находится неисправная бочка для сбора ЖБО. В следствие этой неисправности у каждого дома есть зловонная лужа сточных вод. Жители этих домов неоднократно обращали внимание служб ЖКХ на текущую ситуацию, писали жалобы и обращались в УК письменно. Скважина нашего района находится в  мкр-н Комфорт, там 3 многоквартирных дома и у каждого дома по неисправной бочке</w:t>
      </w:r>
      <w:r w:rsidR="00CD6251">
        <w:t xml:space="preserve"> с сопутствующими лужами. При активном таянии снега все эти фекалии попали в грунтовые воды, ну и дальше. Документы обращений и официальные ответы от администраций , управляющих компаний и других органов, к которым обращались жители нашего района, вместе с фотоматериалами по текущим состояниям выгребных ям прилагаю.</w:t>
      </w:r>
    </w:p>
    <w:p w14:paraId="72F41EEC" w14:textId="01532C1A" w:rsidR="00D26634" w:rsidRDefault="00D26634">
      <w:r>
        <w:t>Большинство домов на районе находятся в ведении управляющей компании «Исток», руководителем которой является Власов Сергей Борисович. В большинстве домов, которые находятся в управлении ООО «УК ЖКХ «Исток», неисправны бочки для сбора ЖБО, возле каждого дома зловонная лужа канализации. Управляющая компания не устраняет неполадки. Все осталось в том же состоянии, что и было. Сотрудники данной управляющей компании хамят населению  и грубо разговаривают.</w:t>
      </w:r>
    </w:p>
    <w:p w14:paraId="39611C61" w14:textId="19E8603C" w:rsidR="00B07DFB" w:rsidRPr="00D26634" w:rsidRDefault="00435D8D">
      <w:r>
        <w:t>Сотрудники администрации при личных встречах с жителями тет-а-тет произносят интересные фразы «</w:t>
      </w:r>
      <w:r w:rsidR="007F6DDE">
        <w:t>Чем больше пишите, тем дольше воду не включат</w:t>
      </w:r>
      <w:r>
        <w:t xml:space="preserve">», </w:t>
      </w:r>
      <w:r w:rsidR="00B26832">
        <w:t>«</w:t>
      </w:r>
      <w:r w:rsidR="007F6DDE">
        <w:t>В</w:t>
      </w:r>
      <w:r w:rsidR="00B26832">
        <w:t>се, что вы пишите наверх спускается вниз и ответы вам пишу я»</w:t>
      </w:r>
      <w:r w:rsidR="00B07DFB">
        <w:t>. Глава администрации Костарева Наталья Федоровна по последней информации, вообще, в отпуске находится. На поселке такое ЧП, а Наталья Федоровна у нас отдыхает.</w:t>
      </w:r>
    </w:p>
    <w:p w14:paraId="690BFC16" w14:textId="7F217108" w:rsidR="00CD6251" w:rsidRDefault="00CD6251">
      <w:r>
        <w:t>Я считаю, что в массовом отравлении людей виноваты администрация поселка</w:t>
      </w:r>
      <w:r w:rsidR="006E6D31">
        <w:t>, службы ЖКХ и собственник скважины, которая питает водой наш район. По словам очевидцев, работ по устранению неполадок на скважине не производится, бочки для сбора ЖБО все так же неисправны, возле каждого дома все такие же лужи. Требую привлечь всех ответственных лиц по массовому отравлению жителей района Мельзавод к уголовной ответственности</w:t>
      </w:r>
      <w:r w:rsidR="00435D8D">
        <w:t xml:space="preserve">, в том числе руководителей управляющих компаний, осуществляющих предоставление коммунальных услуг. </w:t>
      </w:r>
      <w:r w:rsidR="006E6D31">
        <w:t>Главу администрации и замглавы администрации освободить от занимаемых ими должностей в связи с</w:t>
      </w:r>
      <w:r w:rsidR="00307520">
        <w:t xml:space="preserve"> их</w:t>
      </w:r>
      <w:r w:rsidR="006E6D31">
        <w:t xml:space="preserve"> несоответствием.</w:t>
      </w:r>
    </w:p>
    <w:p w14:paraId="0A37070B" w14:textId="77777777" w:rsidR="00B07DFB" w:rsidRDefault="00CD6251">
      <w:r>
        <w:t>Помимо прочего в нашем районе есть еще ряд проблем, на которые администрация поселка Большой Исток</w:t>
      </w:r>
      <w:r w:rsidR="006E6D31">
        <w:t>,</w:t>
      </w:r>
      <w:r>
        <w:t xml:space="preserve"> в лице Костаревой Н.Ф И Ружинской К.</w:t>
      </w:r>
      <w:r w:rsidR="006E6D31">
        <w:t>, не реагируют.</w:t>
      </w:r>
    </w:p>
    <w:p w14:paraId="669BE3C8" w14:textId="057E4B13" w:rsidR="00B07DFB" w:rsidRDefault="00307520" w:rsidP="00B07DFB">
      <w:pPr>
        <w:pStyle w:val="a7"/>
        <w:numPr>
          <w:ilvl w:val="0"/>
          <w:numId w:val="1"/>
        </w:numPr>
      </w:pPr>
      <w:r>
        <w:t>От улицы Лесной вдоль автомобильной дороги до Трудовой, 4</w:t>
      </w:r>
      <w:r w:rsidR="009D6A8C">
        <w:t>8</w:t>
      </w:r>
      <w:r w:rsidR="00435D8D">
        <w:t xml:space="preserve"> </w:t>
      </w:r>
      <w:r w:rsidR="009D6A8C">
        <w:t xml:space="preserve">А </w:t>
      </w:r>
      <w:r>
        <w:t xml:space="preserve"> у нас когда-то был тротуар, сейчас от него остались жалкие остатки. Часть тротуара разрушена от времени, часть повреждена коммунальными службами при ликвидации аварий в коммуникациях, в частности МУП ЖКХ Сысертское. По этому пути ежедневно проходят десятки-сотни человек, в том числе школьников, пенсионеров и родителей с колясками. Люди с ограниченными возможностями, передвигающимися на инвалидных колясках вынуждены идти вдоль дороги по обочине, подвергая свою жизнь опасности. У нас на районе проживает 6 детей с ОВЗ, которых я знаю лично, включая одного ребенка с проблемами опорно-</w:t>
      </w:r>
      <w:r>
        <w:lastRenderedPageBreak/>
        <w:t xml:space="preserve">двигательного аппарата. </w:t>
      </w:r>
      <w:r w:rsidR="009D6A8C">
        <w:t xml:space="preserve">В 2021 году жители обращались с письменной просьбой по ремонту тротуара от Трудовой, 48 А до Трудовой, 30. Данное обращение осталось без ответа. </w:t>
      </w:r>
    </w:p>
    <w:p w14:paraId="1B798B17" w14:textId="77777777" w:rsidR="00B07DFB" w:rsidRDefault="009D6A8C" w:rsidP="00B07DFB">
      <w:pPr>
        <w:pStyle w:val="a7"/>
        <w:numPr>
          <w:ilvl w:val="0"/>
          <w:numId w:val="1"/>
        </w:numPr>
      </w:pPr>
      <w:r>
        <w:t>У нас 2 действующих детских площадки. 30 лет назад они были у каждого дома</w:t>
      </w:r>
      <w:r w:rsidR="00B07DFB">
        <w:t xml:space="preserve">. Те площадки, которые есть не обслуживаются управляющими компаниями. </w:t>
      </w:r>
    </w:p>
    <w:p w14:paraId="0CEC015E" w14:textId="1F5802EA" w:rsidR="005C2AAF" w:rsidRDefault="005C2AAF" w:rsidP="005C2AAF">
      <w:pPr>
        <w:pStyle w:val="a7"/>
        <w:numPr>
          <w:ilvl w:val="0"/>
          <w:numId w:val="1"/>
        </w:numPr>
      </w:pPr>
      <w:r>
        <w:t xml:space="preserve">Также население обращалось в администрацию по вопросу установки лежачего полицейского на автомобильной дороге возле магазинов у Трудовой, 48. Там есть пешеходный переход, перед которым водители едут с превышением скорости и не пропускают пешеходов на переходе. Администрация также не дала адекватного ответа. На сегодняшний день на рассмотрении еще одно обращение от местных жителей в соответствующее ведомство, пока на рассмотрении. </w:t>
      </w:r>
    </w:p>
    <w:p w14:paraId="5C99A13C" w14:textId="77777777" w:rsidR="005C2AAF" w:rsidRDefault="005C2AAF" w:rsidP="00B07DFB">
      <w:pPr>
        <w:pStyle w:val="a7"/>
        <w:numPr>
          <w:ilvl w:val="0"/>
          <w:numId w:val="1"/>
        </w:numPr>
      </w:pPr>
      <w:r>
        <w:t>Также жители обращаются по другим вопросам и получают отписки.</w:t>
      </w:r>
    </w:p>
    <w:p w14:paraId="6BDAEA28" w14:textId="41438E8A" w:rsidR="00307520" w:rsidRDefault="005C2AAF" w:rsidP="00B07DFB">
      <w:pPr>
        <w:pStyle w:val="a7"/>
        <w:numPr>
          <w:ilvl w:val="0"/>
          <w:numId w:val="1"/>
        </w:numPr>
      </w:pPr>
      <w:r>
        <w:t>У нас отсутствуют средства оповещения населения при атаках БПЛА, а подвальные и заглубленные пространства в районе Мельзавод поселка Большой Исток или отсутствуют или в непригодном состоянии. По данному вопросу пока не обращались.</w:t>
      </w:r>
    </w:p>
    <w:p w14:paraId="0985E3F4" w14:textId="277F759B" w:rsidR="00DC615F" w:rsidRDefault="005C2AAF" w:rsidP="00DC615F">
      <w:pPr>
        <w:ind w:left="360"/>
      </w:pPr>
      <w:r>
        <w:t>Я прошу Вас помочь нашим жителям в решении жизненно важных вопросов и ужесточить контроль со стороны областных властей в отношении администрации поселка Большой Исток</w:t>
      </w:r>
      <w:r w:rsidR="00DC615F">
        <w:t xml:space="preserve"> и правомерности их действий в отношении нашего района</w:t>
      </w:r>
      <w:r>
        <w:t xml:space="preserve">. Наш район </w:t>
      </w:r>
      <w:r w:rsidR="00DC615F">
        <w:t>Мельзавод находится сейчас в патовой ситуации. Власти с нами не разговаривают, а если разговаривают конкретной информации не дают. Сколько продлится данная ситуация непонятно. Прививочная кампания все еще идет. Вопрос с скважиной не решили, другие вопросы по нашему району тоже игнорируются властями. Часть населения написали письмо в приемную президента. По информации из СМИ завели уголовное дело. Мы находимся в 10 минутах езды от города, но про нас все забыли.</w:t>
      </w:r>
    </w:p>
    <w:p w14:paraId="27C6C675" w14:textId="2F2F7D90" w:rsidR="001D547A" w:rsidRDefault="001D547A" w:rsidP="00DC615F">
      <w:pPr>
        <w:ind w:left="360"/>
      </w:pPr>
      <w:r>
        <w:t>Все материалы, собранные в результате личного расследования, прилагаю. Помогите нам восстановить справедливость.</w:t>
      </w:r>
    </w:p>
    <w:sectPr w:rsidR="001D5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44C8D"/>
    <w:multiLevelType w:val="hybridMultilevel"/>
    <w:tmpl w:val="30244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895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4E"/>
    <w:rsid w:val="000A55B3"/>
    <w:rsid w:val="001D547A"/>
    <w:rsid w:val="00233C4E"/>
    <w:rsid w:val="00307520"/>
    <w:rsid w:val="00435D8D"/>
    <w:rsid w:val="00485079"/>
    <w:rsid w:val="005C2AAF"/>
    <w:rsid w:val="005D0004"/>
    <w:rsid w:val="0068512A"/>
    <w:rsid w:val="006B09A5"/>
    <w:rsid w:val="006E6D31"/>
    <w:rsid w:val="007F6DDE"/>
    <w:rsid w:val="009568B4"/>
    <w:rsid w:val="009D6A8C"/>
    <w:rsid w:val="00A445DF"/>
    <w:rsid w:val="00A7116B"/>
    <w:rsid w:val="00B07DFB"/>
    <w:rsid w:val="00B26832"/>
    <w:rsid w:val="00C80254"/>
    <w:rsid w:val="00C93CE3"/>
    <w:rsid w:val="00CD6251"/>
    <w:rsid w:val="00D26634"/>
    <w:rsid w:val="00DC615F"/>
    <w:rsid w:val="00ED6467"/>
    <w:rsid w:val="00FC3E24"/>
    <w:rsid w:val="00FE5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08B2"/>
  <w15:chartTrackingRefBased/>
  <w15:docId w15:val="{54374000-4DA8-4B09-BBC4-40FEA515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3C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33C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33C4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33C4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33C4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33C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3C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3C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3C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C4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33C4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3C4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33C4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33C4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33C4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3C4E"/>
    <w:rPr>
      <w:rFonts w:eastAsiaTheme="majorEastAsia" w:cstheme="majorBidi"/>
      <w:color w:val="595959" w:themeColor="text1" w:themeTint="A6"/>
    </w:rPr>
  </w:style>
  <w:style w:type="character" w:customStyle="1" w:styleId="80">
    <w:name w:val="Заголовок 8 Знак"/>
    <w:basedOn w:val="a0"/>
    <w:link w:val="8"/>
    <w:uiPriority w:val="9"/>
    <w:semiHidden/>
    <w:rsid w:val="00233C4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3C4E"/>
    <w:rPr>
      <w:rFonts w:eastAsiaTheme="majorEastAsia" w:cstheme="majorBidi"/>
      <w:color w:val="272727" w:themeColor="text1" w:themeTint="D8"/>
    </w:rPr>
  </w:style>
  <w:style w:type="paragraph" w:styleId="a3">
    <w:name w:val="Title"/>
    <w:basedOn w:val="a"/>
    <w:next w:val="a"/>
    <w:link w:val="a4"/>
    <w:uiPriority w:val="10"/>
    <w:qFormat/>
    <w:rsid w:val="00233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33C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C4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33C4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3C4E"/>
    <w:pPr>
      <w:spacing w:before="160"/>
      <w:jc w:val="center"/>
    </w:pPr>
    <w:rPr>
      <w:i/>
      <w:iCs/>
      <w:color w:val="404040" w:themeColor="text1" w:themeTint="BF"/>
    </w:rPr>
  </w:style>
  <w:style w:type="character" w:customStyle="1" w:styleId="22">
    <w:name w:val="Цитата 2 Знак"/>
    <w:basedOn w:val="a0"/>
    <w:link w:val="21"/>
    <w:uiPriority w:val="29"/>
    <w:rsid w:val="00233C4E"/>
    <w:rPr>
      <w:i/>
      <w:iCs/>
      <w:color w:val="404040" w:themeColor="text1" w:themeTint="BF"/>
    </w:rPr>
  </w:style>
  <w:style w:type="paragraph" w:styleId="a7">
    <w:name w:val="List Paragraph"/>
    <w:basedOn w:val="a"/>
    <w:uiPriority w:val="34"/>
    <w:qFormat/>
    <w:rsid w:val="00233C4E"/>
    <w:pPr>
      <w:ind w:left="720"/>
      <w:contextualSpacing/>
    </w:pPr>
  </w:style>
  <w:style w:type="character" w:styleId="a8">
    <w:name w:val="Intense Emphasis"/>
    <w:basedOn w:val="a0"/>
    <w:uiPriority w:val="21"/>
    <w:qFormat/>
    <w:rsid w:val="00233C4E"/>
    <w:rPr>
      <w:i/>
      <w:iCs/>
      <w:color w:val="2F5496" w:themeColor="accent1" w:themeShade="BF"/>
    </w:rPr>
  </w:style>
  <w:style w:type="paragraph" w:styleId="a9">
    <w:name w:val="Intense Quote"/>
    <w:basedOn w:val="a"/>
    <w:next w:val="a"/>
    <w:link w:val="aa"/>
    <w:uiPriority w:val="30"/>
    <w:qFormat/>
    <w:rsid w:val="00233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33C4E"/>
    <w:rPr>
      <w:i/>
      <w:iCs/>
      <w:color w:val="2F5496" w:themeColor="accent1" w:themeShade="BF"/>
    </w:rPr>
  </w:style>
  <w:style w:type="character" w:styleId="ab">
    <w:name w:val="Intense Reference"/>
    <w:basedOn w:val="a0"/>
    <w:uiPriority w:val="32"/>
    <w:qFormat/>
    <w:rsid w:val="00233C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1183</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2026-05-06T10:38:00Z</dcterms:created>
  <dcterms:modified xsi:type="dcterms:W3CDTF">2026-05-07T14:04:00Z</dcterms:modified>
</cp:coreProperties>
</file>